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5A" w:rsidRDefault="00BF190D" w:rsidP="00CC2E5A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ADBA42F" wp14:editId="27365FAA">
            <wp:simplePos x="0" y="0"/>
            <wp:positionH relativeFrom="column">
              <wp:posOffset>-109220</wp:posOffset>
            </wp:positionH>
            <wp:positionV relativeFrom="paragraph">
              <wp:posOffset>205105</wp:posOffset>
            </wp:positionV>
            <wp:extent cx="704850" cy="7048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E5A" w:rsidRDefault="00CC2E5A" w:rsidP="00CC2E5A">
      <w:pPr>
        <w:rPr>
          <w:b/>
        </w:rPr>
      </w:pPr>
      <w:r>
        <w:rPr>
          <w:b/>
        </w:rPr>
        <w:t>KATHOLIEKE SCHOLEN REGIO DEINZE</w:t>
      </w:r>
      <w:r w:rsidR="00BF190D">
        <w:rPr>
          <w:b/>
        </w:rPr>
        <w:t xml:space="preserve"> vzw</w:t>
      </w:r>
    </w:p>
    <w:p w:rsidR="00BF190D" w:rsidRDefault="00BF190D" w:rsidP="00BF190D">
      <w:pPr>
        <w:pStyle w:val="Lijstalinea"/>
        <w:ind w:left="1080"/>
        <w:rPr>
          <w:bCs/>
        </w:rPr>
      </w:pPr>
      <w:r>
        <w:rPr>
          <w:bCs/>
        </w:rPr>
        <w:t>Maatschappelijke zetel:  Nieuwstraat 60 – 9800 Deinze</w:t>
      </w:r>
    </w:p>
    <w:p w:rsidR="00BF190D" w:rsidRDefault="00BF190D" w:rsidP="00BF190D">
      <w:pPr>
        <w:pStyle w:val="Lijstalinea"/>
        <w:ind w:left="1080"/>
        <w:rPr>
          <w:bCs/>
        </w:rPr>
      </w:pPr>
      <w:r>
        <w:rPr>
          <w:bCs/>
        </w:rPr>
        <w:t>Ondernemingsnummer 0416.935.593</w:t>
      </w:r>
    </w:p>
    <w:p w:rsidR="00BF190D" w:rsidRPr="00471D59" w:rsidRDefault="00BF190D" w:rsidP="00BF190D">
      <w:pPr>
        <w:pStyle w:val="Lijstalinea"/>
        <w:ind w:left="1080"/>
        <w:rPr>
          <w:bCs/>
        </w:rPr>
      </w:pPr>
      <w:r w:rsidRPr="00471D59">
        <w:rPr>
          <w:bCs/>
        </w:rPr>
        <w:t>RPR Gent</w:t>
      </w:r>
    </w:p>
    <w:p w:rsidR="00074D45" w:rsidRDefault="00074D45" w:rsidP="00BB6EB7">
      <w:pPr>
        <w:jc w:val="right"/>
        <w:rPr>
          <w:rFonts w:ascii="Verdana" w:hAnsi="Verdana"/>
        </w:rPr>
      </w:pPr>
      <w:r w:rsidRPr="00074D45">
        <w:rPr>
          <w:rFonts w:ascii="Verdana" w:hAnsi="Verdana"/>
        </w:rPr>
        <w:t>Deinze,</w:t>
      </w:r>
      <w:r w:rsidR="00744630">
        <w:rPr>
          <w:rFonts w:ascii="Verdana" w:hAnsi="Verdana"/>
        </w:rPr>
        <w:t xml:space="preserve"> 28</w:t>
      </w:r>
      <w:r w:rsidRPr="00074D45">
        <w:rPr>
          <w:rFonts w:ascii="Verdana" w:hAnsi="Verdana"/>
        </w:rPr>
        <w:t xml:space="preserve"> mei 2020</w:t>
      </w:r>
    </w:p>
    <w:p w:rsidR="00CC2E5A" w:rsidRDefault="00074D45" w:rsidP="00CC2E5A">
      <w:pPr>
        <w:rPr>
          <w:rFonts w:ascii="Verdana" w:hAnsi="Verdana"/>
        </w:rPr>
      </w:pPr>
      <w:r w:rsidRPr="00074D45">
        <w:rPr>
          <w:rFonts w:ascii="Verdana" w:hAnsi="Verdana"/>
        </w:rPr>
        <w:t>Beste ouder</w:t>
      </w:r>
    </w:p>
    <w:p w:rsidR="00F62ABC" w:rsidRDefault="00F62ABC" w:rsidP="00CC2E5A">
      <w:pPr>
        <w:rPr>
          <w:rFonts w:ascii="Verdana" w:hAnsi="Verdana"/>
        </w:rPr>
      </w:pPr>
    </w:p>
    <w:p w:rsidR="00F62ABC" w:rsidRDefault="00D93F2E" w:rsidP="00CC2E5A">
      <w:pPr>
        <w:rPr>
          <w:rFonts w:ascii="Verdana" w:hAnsi="Verdana"/>
        </w:rPr>
      </w:pPr>
      <w:r>
        <w:rPr>
          <w:rFonts w:ascii="Verdana" w:hAnsi="Verdana"/>
        </w:rPr>
        <w:t>Er gaat volgende week een belangrijke nieuwe</w:t>
      </w:r>
      <w:r w:rsidR="00F62ABC">
        <w:rPr>
          <w:rFonts w:ascii="Verdana" w:hAnsi="Verdana"/>
        </w:rPr>
        <w:t xml:space="preserve"> fase in voor wat betreft de</w:t>
      </w:r>
      <w:r>
        <w:rPr>
          <w:rFonts w:ascii="Verdana" w:hAnsi="Verdana"/>
        </w:rPr>
        <w:t xml:space="preserve"> heropstart van de basisscholen.</w:t>
      </w:r>
    </w:p>
    <w:p w:rsidR="00F62ABC" w:rsidRDefault="00F62ABC" w:rsidP="00CC2E5A">
      <w:pPr>
        <w:rPr>
          <w:rFonts w:ascii="Verdana" w:hAnsi="Verdana"/>
        </w:rPr>
      </w:pPr>
    </w:p>
    <w:p w:rsidR="00F62ABC" w:rsidRDefault="00F62ABC" w:rsidP="00CC2E5A">
      <w:pPr>
        <w:rPr>
          <w:rFonts w:ascii="Verdana" w:hAnsi="Verdana"/>
        </w:rPr>
      </w:pPr>
      <w:r w:rsidRPr="00E407DC">
        <w:rPr>
          <w:rFonts w:ascii="Verdana" w:hAnsi="Verdana"/>
          <w:b/>
        </w:rPr>
        <w:t>Op</w:t>
      </w:r>
      <w:r>
        <w:rPr>
          <w:rFonts w:ascii="Verdana" w:hAnsi="Verdana"/>
        </w:rPr>
        <w:t xml:space="preserve"> </w:t>
      </w:r>
      <w:r w:rsidRPr="006C1C2B">
        <w:rPr>
          <w:rFonts w:ascii="Verdana" w:hAnsi="Verdana"/>
          <w:b/>
        </w:rPr>
        <w:t>dinsdag 2 juni</w:t>
      </w:r>
      <w:r>
        <w:rPr>
          <w:rFonts w:ascii="Verdana" w:hAnsi="Verdana"/>
        </w:rPr>
        <w:t xml:space="preserve"> staat de schoolpoort opnieuw </w:t>
      </w:r>
      <w:r w:rsidRPr="006C1C2B">
        <w:rPr>
          <w:rFonts w:ascii="Verdana" w:hAnsi="Verdana"/>
          <w:b/>
        </w:rPr>
        <w:t>elke dag</w:t>
      </w:r>
      <w:r>
        <w:rPr>
          <w:rFonts w:ascii="Verdana" w:hAnsi="Verdana"/>
        </w:rPr>
        <w:t xml:space="preserve"> open voor </w:t>
      </w:r>
      <w:r w:rsidRPr="006C1C2B">
        <w:rPr>
          <w:rFonts w:ascii="Verdana" w:hAnsi="Verdana"/>
          <w:b/>
        </w:rPr>
        <w:t xml:space="preserve">alle kleutertjes. </w:t>
      </w:r>
      <w:r w:rsidRPr="006C1C2B">
        <w:rPr>
          <w:rFonts w:ascii="Verdana" w:hAnsi="Verdana"/>
        </w:rPr>
        <w:br/>
      </w:r>
      <w:r>
        <w:rPr>
          <w:rFonts w:ascii="Verdana" w:hAnsi="Verdana"/>
        </w:rPr>
        <w:t>Zij zullen de hele dag door zowel binnen als buiten een bubbel vormen met hun juf en klasgenootjes: s</w:t>
      </w:r>
      <w:r w:rsidR="00E407DC">
        <w:rPr>
          <w:rFonts w:ascii="Verdana" w:hAnsi="Verdana"/>
        </w:rPr>
        <w:t>amen activiteiten beleven</w:t>
      </w:r>
      <w:r>
        <w:rPr>
          <w:rFonts w:ascii="Verdana" w:hAnsi="Verdana"/>
        </w:rPr>
        <w:t>, samen spelen, samen eten,…</w:t>
      </w:r>
      <w:r w:rsidR="00E407DC">
        <w:rPr>
          <w:rFonts w:ascii="Verdana" w:hAnsi="Verdana"/>
        </w:rPr>
        <w:t xml:space="preserve"> We geven de kleuters zeker de tijd om opnieuw te wennen aan het schoolritme en schenken nog meer dan voorheen aandacht aan de hygiëne.</w:t>
      </w:r>
    </w:p>
    <w:p w:rsidR="00F62ABC" w:rsidRDefault="00F62ABC" w:rsidP="00CC2E5A">
      <w:pPr>
        <w:rPr>
          <w:rFonts w:ascii="Verdana" w:hAnsi="Verdana"/>
        </w:rPr>
      </w:pPr>
    </w:p>
    <w:p w:rsidR="00F62ABC" w:rsidRDefault="00F62ABC" w:rsidP="00CC2E5A">
      <w:pPr>
        <w:rPr>
          <w:rFonts w:ascii="Verdana" w:hAnsi="Verdana"/>
        </w:rPr>
      </w:pPr>
      <w:r w:rsidRPr="006C1C2B">
        <w:rPr>
          <w:rFonts w:ascii="Verdana" w:hAnsi="Verdana"/>
          <w:b/>
        </w:rPr>
        <w:t>Vanaf vrijdag 5 juni</w:t>
      </w:r>
      <w:r>
        <w:rPr>
          <w:rFonts w:ascii="Verdana" w:hAnsi="Verdana"/>
        </w:rPr>
        <w:t xml:space="preserve"> gaan ook </w:t>
      </w:r>
      <w:r w:rsidRPr="006C1C2B">
        <w:rPr>
          <w:rFonts w:ascii="Verdana" w:hAnsi="Verdana"/>
          <w:b/>
        </w:rPr>
        <w:t xml:space="preserve">alle klassen van de lagere school </w:t>
      </w:r>
      <w:r w:rsidR="006C1C2B" w:rsidRPr="006C1C2B">
        <w:rPr>
          <w:rFonts w:ascii="Verdana" w:hAnsi="Verdana"/>
          <w:b/>
        </w:rPr>
        <w:t xml:space="preserve">voltijds </w:t>
      </w:r>
      <w:r w:rsidRPr="006C1C2B">
        <w:rPr>
          <w:rFonts w:ascii="Verdana" w:hAnsi="Verdana"/>
          <w:b/>
        </w:rPr>
        <w:t>open</w:t>
      </w:r>
      <w:r>
        <w:rPr>
          <w:rFonts w:ascii="Verdana" w:hAnsi="Verdana"/>
        </w:rPr>
        <w:t xml:space="preserve">. </w:t>
      </w:r>
      <w:r w:rsidR="006C1C2B">
        <w:rPr>
          <w:rFonts w:ascii="Verdana" w:hAnsi="Verdana"/>
        </w:rPr>
        <w:br/>
      </w:r>
      <w:r>
        <w:rPr>
          <w:rFonts w:ascii="Verdana" w:hAnsi="Verdana"/>
        </w:rPr>
        <w:t xml:space="preserve">Door de versoepeling van de afstandsregel kunnen alle kinderen terug naar hun klas. Ook voor hen </w:t>
      </w:r>
      <w:r w:rsidR="006C1C2B">
        <w:rPr>
          <w:rFonts w:ascii="Verdana" w:hAnsi="Verdana"/>
        </w:rPr>
        <w:t>wordt de klasgroep de hele dag door de contactbubbel. De afstand met</w:t>
      </w:r>
      <w:r w:rsidR="00E407DC">
        <w:rPr>
          <w:rFonts w:ascii="Verdana" w:hAnsi="Verdana"/>
        </w:rPr>
        <w:t xml:space="preserve"> de</w:t>
      </w:r>
      <w:r w:rsidR="006C1C2B">
        <w:rPr>
          <w:rFonts w:ascii="Verdana" w:hAnsi="Verdana"/>
        </w:rPr>
        <w:t xml:space="preserve"> juf of meester zal wel nog moeten gerespecteerd worden</w:t>
      </w:r>
      <w:r w:rsidR="00744630">
        <w:rPr>
          <w:rFonts w:ascii="Verdana" w:hAnsi="Verdana"/>
        </w:rPr>
        <w:t xml:space="preserve"> en handen wassen zullen</w:t>
      </w:r>
      <w:r w:rsidR="006C1C2B">
        <w:rPr>
          <w:rFonts w:ascii="Verdana" w:hAnsi="Verdana"/>
        </w:rPr>
        <w:t xml:space="preserve"> we zeer regelmatig </w:t>
      </w:r>
      <w:r w:rsidR="00744630">
        <w:rPr>
          <w:rFonts w:ascii="Verdana" w:hAnsi="Verdana"/>
        </w:rPr>
        <w:t xml:space="preserve">blijven </w:t>
      </w:r>
      <w:r w:rsidR="006C1C2B">
        <w:rPr>
          <w:rFonts w:ascii="Verdana" w:hAnsi="Verdana"/>
        </w:rPr>
        <w:t>doen.</w:t>
      </w:r>
    </w:p>
    <w:p w:rsidR="006C1C2B" w:rsidRDefault="006C1C2B" w:rsidP="00CC2E5A">
      <w:pPr>
        <w:rPr>
          <w:rFonts w:ascii="Verdana" w:hAnsi="Verdana"/>
        </w:rPr>
      </w:pPr>
    </w:p>
    <w:p w:rsidR="006C1C2B" w:rsidRDefault="006C1C2B" w:rsidP="00CC2E5A">
      <w:pPr>
        <w:rPr>
          <w:rFonts w:ascii="Verdana" w:hAnsi="Verdana"/>
        </w:rPr>
      </w:pPr>
      <w:r w:rsidRPr="006C1C2B">
        <w:rPr>
          <w:rFonts w:ascii="Verdana" w:hAnsi="Verdana"/>
          <w:b/>
        </w:rPr>
        <w:t>Op dinsdag 2, woensdag 3 en donderdag 4 juni blijft de huidige regeling dus nog even van kracht</w:t>
      </w:r>
      <w:r>
        <w:rPr>
          <w:rFonts w:ascii="Verdana" w:hAnsi="Verdana"/>
        </w:rPr>
        <w:t>: lesdagen voor bepaalde groepen uit het 1</w:t>
      </w:r>
      <w:r w:rsidRPr="006C1C2B">
        <w:rPr>
          <w:rFonts w:ascii="Verdana" w:hAnsi="Verdana"/>
          <w:vertAlign w:val="superscript"/>
        </w:rPr>
        <w:t>ste</w:t>
      </w:r>
      <w:r>
        <w:rPr>
          <w:rFonts w:ascii="Verdana" w:hAnsi="Verdana"/>
        </w:rPr>
        <w:t>, 2</w:t>
      </w:r>
      <w:r w:rsidRPr="006C1C2B">
        <w:rPr>
          <w:rFonts w:ascii="Verdana" w:hAnsi="Verdana"/>
          <w:vertAlign w:val="superscript"/>
        </w:rPr>
        <w:t>de</w:t>
      </w:r>
      <w:r>
        <w:rPr>
          <w:rFonts w:ascii="Verdana" w:hAnsi="Verdana"/>
        </w:rPr>
        <w:t xml:space="preserve"> en 6</w:t>
      </w:r>
      <w:r w:rsidRPr="006C1C2B">
        <w:rPr>
          <w:rFonts w:ascii="Verdana" w:hAnsi="Verdana"/>
          <w:vertAlign w:val="superscript"/>
        </w:rPr>
        <w:t>de</w:t>
      </w:r>
      <w:r>
        <w:rPr>
          <w:rFonts w:ascii="Verdana" w:hAnsi="Verdana"/>
        </w:rPr>
        <w:t xml:space="preserve"> leerjaar en </w:t>
      </w:r>
      <w:proofErr w:type="spellStart"/>
      <w:r>
        <w:rPr>
          <w:rFonts w:ascii="Verdana" w:hAnsi="Verdana"/>
        </w:rPr>
        <w:t>preteaching</w:t>
      </w:r>
      <w:proofErr w:type="spellEnd"/>
      <w:r>
        <w:rPr>
          <w:rFonts w:ascii="Verdana" w:hAnsi="Verdana"/>
        </w:rPr>
        <w:t xml:space="preserve"> voor het 3</w:t>
      </w:r>
      <w:r w:rsidRPr="006C1C2B">
        <w:rPr>
          <w:rFonts w:ascii="Verdana" w:hAnsi="Verdana"/>
          <w:vertAlign w:val="superscript"/>
        </w:rPr>
        <w:t>de</w:t>
      </w:r>
      <w:r>
        <w:rPr>
          <w:rFonts w:ascii="Verdana" w:hAnsi="Verdana"/>
        </w:rPr>
        <w:t>, 4</w:t>
      </w:r>
      <w:r w:rsidRPr="006C1C2B">
        <w:rPr>
          <w:rFonts w:ascii="Verdana" w:hAnsi="Verdana"/>
          <w:vertAlign w:val="superscript"/>
        </w:rPr>
        <w:t>de</w:t>
      </w:r>
      <w:r>
        <w:rPr>
          <w:rFonts w:ascii="Verdana" w:hAnsi="Verdana"/>
        </w:rPr>
        <w:t xml:space="preserve"> en 5</w:t>
      </w:r>
      <w:r w:rsidRPr="006C1C2B">
        <w:rPr>
          <w:rFonts w:ascii="Verdana" w:hAnsi="Verdana"/>
          <w:vertAlign w:val="superscript"/>
        </w:rPr>
        <w:t>de</w:t>
      </w:r>
      <w:r>
        <w:rPr>
          <w:rFonts w:ascii="Verdana" w:hAnsi="Verdana"/>
        </w:rPr>
        <w:t xml:space="preserve"> leerjaar.</w:t>
      </w:r>
      <w:r>
        <w:rPr>
          <w:rFonts w:ascii="Verdana" w:hAnsi="Verdana"/>
        </w:rPr>
        <w:br/>
        <w:t xml:space="preserve">Op die dagen zal er ook nog noodopvang zijn voor </w:t>
      </w:r>
      <w:r w:rsidR="00D93F2E">
        <w:rPr>
          <w:rFonts w:ascii="Verdana" w:hAnsi="Verdana"/>
        </w:rPr>
        <w:t>de lagereschoolkinderen die geen</w:t>
      </w:r>
      <w:r w:rsidR="00744630">
        <w:rPr>
          <w:rFonts w:ascii="Verdana" w:hAnsi="Verdana"/>
        </w:rPr>
        <w:t xml:space="preserve"> les</w:t>
      </w:r>
      <w:r>
        <w:rPr>
          <w:rFonts w:ascii="Verdana" w:hAnsi="Verdana"/>
        </w:rPr>
        <w:t xml:space="preserve"> hebben en thuis niet kunnen worden opgevangen.</w:t>
      </w:r>
    </w:p>
    <w:p w:rsidR="00E407DC" w:rsidRDefault="00E407DC" w:rsidP="00CC2E5A">
      <w:pPr>
        <w:rPr>
          <w:rFonts w:ascii="Verdana" w:hAnsi="Verdana"/>
        </w:rPr>
      </w:pPr>
    </w:p>
    <w:p w:rsidR="00E407DC" w:rsidRDefault="00E407DC" w:rsidP="00CC2E5A">
      <w:pPr>
        <w:rPr>
          <w:rFonts w:ascii="Verdana" w:hAnsi="Verdana"/>
        </w:rPr>
      </w:pPr>
      <w:r>
        <w:rPr>
          <w:rFonts w:ascii="Verdana" w:hAnsi="Verdana"/>
        </w:rPr>
        <w:t>Om grote groepen volwassenen aan de schoolpoort te vermijden, wordt een regeling uitgewerkt om de kinderen verspreid af te halen.</w:t>
      </w:r>
    </w:p>
    <w:p w:rsidR="00E407DC" w:rsidRDefault="00BB6EB7" w:rsidP="00E407DC">
      <w:pPr>
        <w:jc w:val="center"/>
        <w:rPr>
          <w:rFonts w:ascii="Verdana" w:hAnsi="Verdana"/>
          <w:b/>
          <w:i/>
          <w:color w:val="00B050"/>
        </w:rPr>
      </w:pPr>
      <w:r w:rsidRPr="00BB6EB7">
        <w:rPr>
          <w:rFonts w:ascii="Verdana" w:hAnsi="Verdana"/>
          <w:b/>
          <w:i/>
          <w:color w:val="00B050"/>
        </w:rPr>
        <w:t xml:space="preserve"> De praktische organisatie van de heropstart op 2 juni van onze kleuterafdeling, vindt u in bijlage.</w:t>
      </w:r>
    </w:p>
    <w:p w:rsidR="00BB6EB7" w:rsidRPr="00BB6EB7" w:rsidRDefault="00BB6EB7" w:rsidP="00E407DC">
      <w:pPr>
        <w:jc w:val="center"/>
        <w:rPr>
          <w:rFonts w:ascii="Verdana" w:hAnsi="Verdana"/>
          <w:b/>
          <w:i/>
          <w:color w:val="00B050"/>
        </w:rPr>
      </w:pPr>
    </w:p>
    <w:p w:rsidR="00BB6EB7" w:rsidRPr="00BB6EB7" w:rsidRDefault="00BB6EB7" w:rsidP="00744630">
      <w:pPr>
        <w:rPr>
          <w:rFonts w:ascii="Verdana" w:hAnsi="Verdana"/>
          <w:color w:val="00B050"/>
        </w:rPr>
      </w:pPr>
      <w:r w:rsidRPr="00BB6EB7">
        <w:rPr>
          <w:rFonts w:ascii="Verdana" w:hAnsi="Verdana"/>
          <w:color w:val="00B050"/>
        </w:rPr>
        <w:t xml:space="preserve">We zijn volop bezig aan de uitwerking van </w:t>
      </w:r>
      <w:r w:rsidR="002C78A9">
        <w:rPr>
          <w:rFonts w:ascii="Verdana" w:hAnsi="Verdana"/>
          <w:color w:val="00B050"/>
        </w:rPr>
        <w:t>de</w:t>
      </w:r>
      <w:bookmarkStart w:id="0" w:name="_GoBack"/>
      <w:bookmarkEnd w:id="0"/>
      <w:r w:rsidRPr="00BB6EB7">
        <w:rPr>
          <w:rFonts w:ascii="Verdana" w:hAnsi="Verdana"/>
          <w:color w:val="00B050"/>
        </w:rPr>
        <w:t xml:space="preserve"> heropstart fase 2 van de lagere afdeling van onze school. We hopen u deze na het weekend te kunnen bezorgen.</w:t>
      </w:r>
    </w:p>
    <w:p w:rsidR="00744630" w:rsidRDefault="00744630" w:rsidP="00744630">
      <w:pPr>
        <w:rPr>
          <w:rFonts w:ascii="Verdana" w:hAnsi="Verdana"/>
        </w:rPr>
      </w:pPr>
      <w:r>
        <w:rPr>
          <w:rFonts w:ascii="Verdana" w:hAnsi="Verdana"/>
        </w:rPr>
        <w:t>Mogen we vragen om a.u.b. een mondmasker aan te doen!</w:t>
      </w:r>
    </w:p>
    <w:p w:rsidR="00485912" w:rsidRDefault="00485912" w:rsidP="00E407DC">
      <w:pPr>
        <w:jc w:val="center"/>
        <w:rPr>
          <w:rFonts w:ascii="Verdana" w:hAnsi="Verdana"/>
          <w:b/>
          <w:color w:val="FF0000"/>
        </w:rPr>
      </w:pPr>
    </w:p>
    <w:p w:rsidR="00485912" w:rsidRDefault="00744630" w:rsidP="00485912">
      <w:pPr>
        <w:rPr>
          <w:rFonts w:ascii="Verdana" w:hAnsi="Verdana"/>
        </w:rPr>
      </w:pPr>
      <w:r>
        <w:rPr>
          <w:rFonts w:ascii="Verdana" w:hAnsi="Verdana"/>
        </w:rPr>
        <w:t>Warme maaltijden zullen we niet meer aanbieden. Elk kind zal dus een eigen lunchpakket meebrengen.</w:t>
      </w:r>
    </w:p>
    <w:p w:rsidR="00744630" w:rsidRDefault="00744630" w:rsidP="00485912">
      <w:pPr>
        <w:rPr>
          <w:rFonts w:ascii="Verdana" w:hAnsi="Verdana"/>
        </w:rPr>
      </w:pPr>
    </w:p>
    <w:p w:rsidR="00744630" w:rsidRDefault="00744630" w:rsidP="00485912">
      <w:pPr>
        <w:rPr>
          <w:rFonts w:ascii="Verdana" w:hAnsi="Verdana"/>
        </w:rPr>
      </w:pPr>
      <w:r>
        <w:rPr>
          <w:rFonts w:ascii="Verdana" w:hAnsi="Verdana"/>
        </w:rPr>
        <w:t>Behoudens andere richtlijnen van de overheid, wordt deze schoolorganisatie aangehouden tot 30 juni.</w:t>
      </w:r>
      <w:r>
        <w:rPr>
          <w:rFonts w:ascii="Verdana" w:hAnsi="Verdana"/>
        </w:rPr>
        <w:br/>
      </w:r>
    </w:p>
    <w:p w:rsidR="00485912" w:rsidRDefault="00485912" w:rsidP="00485912">
      <w:pPr>
        <w:rPr>
          <w:rFonts w:ascii="Verdana" w:hAnsi="Verdana"/>
        </w:rPr>
      </w:pPr>
    </w:p>
    <w:p w:rsidR="00485912" w:rsidRDefault="00744630" w:rsidP="00485912">
      <w:pPr>
        <w:rPr>
          <w:rFonts w:ascii="Verdana" w:hAnsi="Verdana"/>
        </w:rPr>
      </w:pPr>
      <w:r>
        <w:rPr>
          <w:rFonts w:ascii="Verdana" w:hAnsi="Verdana"/>
        </w:rPr>
        <w:t>We kijken er in ieder geval</w:t>
      </w:r>
      <w:r w:rsidR="00485912">
        <w:rPr>
          <w:rFonts w:ascii="Verdana" w:hAnsi="Verdana"/>
        </w:rPr>
        <w:t xml:space="preserve"> naar uit om alle kinderen terug te zien!</w:t>
      </w:r>
    </w:p>
    <w:p w:rsidR="00485912" w:rsidRDefault="00485912" w:rsidP="00485912">
      <w:pPr>
        <w:rPr>
          <w:rFonts w:ascii="Verdana" w:hAnsi="Verdana"/>
        </w:rPr>
      </w:pPr>
    </w:p>
    <w:p w:rsidR="00485912" w:rsidRPr="00485912" w:rsidRDefault="00485912" w:rsidP="00485912">
      <w:pPr>
        <w:rPr>
          <w:rFonts w:ascii="Verdana" w:hAnsi="Verdana"/>
        </w:rPr>
      </w:pPr>
      <w:r>
        <w:rPr>
          <w:rFonts w:ascii="Verdana" w:hAnsi="Verdana"/>
        </w:rPr>
        <w:t>Met vriendelijke groeten</w:t>
      </w:r>
      <w:r>
        <w:rPr>
          <w:rFonts w:ascii="Verdana" w:hAnsi="Verdana"/>
        </w:rPr>
        <w:br/>
        <w:t>het directieteam</w:t>
      </w:r>
    </w:p>
    <w:sectPr w:rsidR="00485912" w:rsidRPr="0048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911"/>
    <w:multiLevelType w:val="hybridMultilevel"/>
    <w:tmpl w:val="186C2E68"/>
    <w:lvl w:ilvl="0" w:tplc="E42C1C68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5A"/>
    <w:rsid w:val="00074D45"/>
    <w:rsid w:val="002C78A9"/>
    <w:rsid w:val="00485912"/>
    <w:rsid w:val="006C1C2B"/>
    <w:rsid w:val="0071792E"/>
    <w:rsid w:val="00744630"/>
    <w:rsid w:val="00A2737E"/>
    <w:rsid w:val="00BB6EB7"/>
    <w:rsid w:val="00BF190D"/>
    <w:rsid w:val="00CC2E5A"/>
    <w:rsid w:val="00D93F2E"/>
    <w:rsid w:val="00E407DC"/>
    <w:rsid w:val="00F02DE4"/>
    <w:rsid w:val="00F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E4A6"/>
  <w15:chartTrackingRefBased/>
  <w15:docId w15:val="{46523D1F-2F9B-4E5B-B531-79B7AF62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2E5A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1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SGDEINZE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 Meyer</dc:creator>
  <cp:keywords/>
  <dc:description/>
  <cp:lastModifiedBy>directie basisschool  Leieparel</cp:lastModifiedBy>
  <cp:revision>5</cp:revision>
  <dcterms:created xsi:type="dcterms:W3CDTF">2020-05-29T11:25:00Z</dcterms:created>
  <dcterms:modified xsi:type="dcterms:W3CDTF">2020-05-29T13:17:00Z</dcterms:modified>
</cp:coreProperties>
</file>